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E4F" w:rsidRPr="00755FC0" w:rsidRDefault="00E65E4F" w:rsidP="00E65E4F">
      <w:pPr>
        <w:suppressAutoHyphens/>
        <w:spacing w:after="0" w:line="276" w:lineRule="auto"/>
        <w:rPr>
          <w:rFonts w:ascii="Times New Roman" w:eastAsia="SimSun" w:hAnsi="Times New Roman" w:cs="Times New Roman"/>
          <w:i/>
          <w:color w:val="000000" w:themeColor="text1"/>
          <w:kern w:val="1"/>
          <w:sz w:val="24"/>
          <w:szCs w:val="24"/>
          <w:lang w:eastAsia="hi-IN" w:bidi="hi-IN"/>
        </w:rPr>
      </w:pPr>
      <w:r w:rsidRPr="00755FC0">
        <w:rPr>
          <w:rFonts w:ascii="Times New Roman" w:eastAsia="SimSun" w:hAnsi="Times New Roman" w:cs="Times New Roman"/>
          <w:bCs/>
          <w:color w:val="000000" w:themeColor="text1"/>
          <w:kern w:val="1"/>
          <w:sz w:val="24"/>
          <w:szCs w:val="24"/>
          <w:lang w:eastAsia="hi-IN" w:bidi="hi-IN"/>
        </w:rPr>
        <w:t>Szanowny Użytkowniku</w:t>
      </w:r>
      <w:r w:rsidRPr="00755FC0">
        <w:rPr>
          <w:rFonts w:ascii="Times New Roman" w:eastAsia="SimSun" w:hAnsi="Times New Roman" w:cs="Times New Roman"/>
          <w:bCs/>
          <w:i/>
          <w:color w:val="000000" w:themeColor="text1"/>
          <w:kern w:val="1"/>
          <w:sz w:val="24"/>
          <w:szCs w:val="24"/>
          <w:lang w:eastAsia="hi-IN" w:bidi="hi-IN"/>
        </w:rPr>
        <w:t>,</w:t>
      </w:r>
      <w:r w:rsidRPr="00755FC0">
        <w:rPr>
          <w:rFonts w:ascii="Times New Roman" w:eastAsia="SimSun" w:hAnsi="Times New Roman" w:cs="Times New Roman"/>
          <w:i/>
          <w:color w:val="000000" w:themeColor="text1"/>
          <w:kern w:val="1"/>
          <w:sz w:val="24"/>
          <w:szCs w:val="24"/>
          <w:lang w:eastAsia="hi-IN" w:bidi="hi-IN"/>
        </w:rPr>
        <w:br/>
      </w:r>
    </w:p>
    <w:p w:rsidR="00E65E4F" w:rsidRPr="00755FC0" w:rsidRDefault="00E65E4F" w:rsidP="00E65E4F">
      <w:pPr>
        <w:suppressAutoHyphens/>
        <w:spacing w:after="0" w:line="276" w:lineRule="auto"/>
        <w:rPr>
          <w:rFonts w:ascii="Times New Roman" w:eastAsia="SimSun" w:hAnsi="Times New Roman" w:cs="Times New Roman"/>
          <w:color w:val="000000" w:themeColor="text1"/>
          <w:kern w:val="1"/>
          <w:sz w:val="24"/>
          <w:szCs w:val="24"/>
          <w:lang w:eastAsia="hi-IN" w:bidi="hi-IN"/>
        </w:rPr>
      </w:pPr>
      <w:r w:rsidRPr="00755FC0">
        <w:rPr>
          <w:rFonts w:ascii="Times New Roman" w:eastAsia="SimSun" w:hAnsi="Times New Roman" w:cs="Times New Roman"/>
          <w:color w:val="000000" w:themeColor="text1"/>
          <w:kern w:val="1"/>
          <w:sz w:val="24"/>
          <w:szCs w:val="24"/>
          <w:lang w:eastAsia="hi-IN" w:bidi="hi-IN"/>
        </w:rPr>
        <w:t>Prosimy o poświęcenie kilku chwil na zapoznanie się z poniższą informacją.</w:t>
      </w:r>
    </w:p>
    <w:p w:rsidR="00E65E4F" w:rsidRPr="00755FC0" w:rsidRDefault="00E65E4F" w:rsidP="00E65E4F">
      <w:pPr>
        <w:widowControl w:val="0"/>
        <w:suppressAutoHyphens/>
        <w:spacing w:after="0" w:line="276" w:lineRule="auto"/>
        <w:jc w:val="both"/>
        <w:rPr>
          <w:rFonts w:ascii="Times New Roman" w:eastAsia="SimSun" w:hAnsi="Times New Roman" w:cs="Times New Roman"/>
          <w:color w:val="000000" w:themeColor="text1"/>
          <w:kern w:val="1"/>
          <w:sz w:val="24"/>
          <w:szCs w:val="24"/>
          <w:lang w:eastAsia="hi-IN" w:bidi="hi-IN"/>
        </w:rPr>
      </w:pPr>
      <w:r w:rsidRPr="00755FC0">
        <w:rPr>
          <w:rFonts w:ascii="Times New Roman" w:eastAsia="SimSun" w:hAnsi="Times New Roman" w:cs="Times New Roman"/>
          <w:color w:val="000000" w:themeColor="text1"/>
          <w:kern w:val="1"/>
          <w:sz w:val="24"/>
          <w:szCs w:val="24"/>
          <w:lang w:eastAsia="hi-IN" w:bidi="hi-IN"/>
        </w:rPr>
        <w:t>Klikając w krzyżyk lub przycisk przejdź do serwisu, akceptujesz niżej przedstawioną Politykę prywatności oraz wyrażasz zgodę na nasze działania.</w:t>
      </w:r>
    </w:p>
    <w:p w:rsidR="00E65E4F" w:rsidRPr="00755FC0" w:rsidRDefault="00E65E4F" w:rsidP="00E65E4F">
      <w:pPr>
        <w:widowControl w:val="0"/>
        <w:suppressAutoHyphens/>
        <w:spacing w:after="0" w:line="276" w:lineRule="auto"/>
        <w:jc w:val="both"/>
        <w:rPr>
          <w:rFonts w:ascii="Times New Roman" w:eastAsia="SimSun" w:hAnsi="Times New Roman" w:cs="Mangal"/>
          <w:color w:val="000000" w:themeColor="text1"/>
          <w:kern w:val="1"/>
          <w:sz w:val="21"/>
          <w:szCs w:val="24"/>
          <w:lang w:eastAsia="hi-IN" w:bidi="hi-IN"/>
        </w:rPr>
      </w:pPr>
    </w:p>
    <w:p w:rsidR="00E65E4F" w:rsidRPr="00755FC0" w:rsidRDefault="00E65E4F" w:rsidP="00E65E4F">
      <w:pPr>
        <w:widowControl w:val="0"/>
        <w:suppressAutoHyphens/>
        <w:spacing w:after="0" w:line="276" w:lineRule="auto"/>
        <w:jc w:val="both"/>
        <w:rPr>
          <w:rFonts w:ascii="Times New Roman" w:eastAsia="SimSun" w:hAnsi="Times New Roman" w:cs="Mangal"/>
          <w:bCs/>
          <w:iCs/>
          <w:color w:val="000000" w:themeColor="text1"/>
          <w:kern w:val="1"/>
          <w:sz w:val="24"/>
          <w:szCs w:val="24"/>
          <w:lang w:eastAsia="hi-IN" w:bidi="hi-IN"/>
        </w:rPr>
      </w:pPr>
      <w:r w:rsidRPr="00755FC0">
        <w:rPr>
          <w:rFonts w:ascii="Times New Roman" w:eastAsia="SimSun" w:hAnsi="Times New Roman" w:cs="Mangal"/>
          <w:bCs/>
          <w:iCs/>
          <w:color w:val="000000" w:themeColor="text1"/>
          <w:kern w:val="1"/>
          <w:sz w:val="24"/>
          <w:szCs w:val="24"/>
          <w:lang w:eastAsia="hi-IN" w:bidi="hi-I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w:t>
      </w:r>
    </w:p>
    <w:p w:rsidR="00E65E4F" w:rsidRPr="00E65E4F" w:rsidRDefault="00E65E4F" w:rsidP="00E65E4F">
      <w:pPr>
        <w:widowControl w:val="0"/>
        <w:suppressAutoHyphens/>
        <w:spacing w:after="0" w:line="276" w:lineRule="auto"/>
        <w:jc w:val="both"/>
        <w:rPr>
          <w:rFonts w:ascii="Times New Roman" w:eastAsia="SimSun" w:hAnsi="Times New Roman" w:cs="Mangal"/>
          <w:kern w:val="1"/>
          <w:sz w:val="24"/>
          <w:szCs w:val="24"/>
          <w:lang w:eastAsia="hi-IN" w:bidi="hi-IN"/>
        </w:rPr>
      </w:pPr>
      <w:r w:rsidRPr="00E65E4F">
        <w:rPr>
          <w:rFonts w:ascii="Times New Roman" w:eastAsia="SimSun" w:hAnsi="Times New Roman" w:cs="Mangal"/>
          <w:kern w:val="1"/>
          <w:sz w:val="24"/>
          <w:szCs w:val="24"/>
          <w:lang w:eastAsia="hi-IN" w:bidi="hi-IN"/>
        </w:rPr>
        <w:t xml:space="preserve">Administratorem Twoich danych jest </w:t>
      </w:r>
      <w:proofErr w:type="spellStart"/>
      <w:r>
        <w:rPr>
          <w:rFonts w:ascii="Times New Roman" w:eastAsia="SimSun" w:hAnsi="Times New Roman" w:cs="Mangal"/>
          <w:kern w:val="1"/>
          <w:sz w:val="24"/>
          <w:szCs w:val="24"/>
          <w:lang w:eastAsia="hi-IN" w:bidi="hi-IN"/>
        </w:rPr>
        <w:t>Willig</w:t>
      </w:r>
      <w:proofErr w:type="spellEnd"/>
      <w:r>
        <w:rPr>
          <w:rFonts w:ascii="Times New Roman" w:eastAsia="SimSun" w:hAnsi="Times New Roman" w:cs="Mangal"/>
          <w:kern w:val="1"/>
          <w:sz w:val="24"/>
          <w:szCs w:val="24"/>
          <w:lang w:eastAsia="hi-IN" w:bidi="hi-IN"/>
        </w:rPr>
        <w:t xml:space="preserve"> Polska Spółka z ograniczoną odpowiedzialnością</w:t>
      </w:r>
      <w:r w:rsidRPr="00E65E4F">
        <w:rPr>
          <w:rFonts w:ascii="Times New Roman" w:eastAsia="SimSun" w:hAnsi="Times New Roman" w:cs="Mangal"/>
          <w:kern w:val="1"/>
          <w:sz w:val="24"/>
          <w:szCs w:val="24"/>
          <w:lang w:eastAsia="hi-IN" w:bidi="hi-IN"/>
        </w:rPr>
        <w:t xml:space="preserve"> z siedzibą w Nidzicy 13-100, ul. Jasna 1, </w:t>
      </w:r>
      <w:bookmarkStart w:id="0" w:name="_GoBack"/>
      <w:bookmarkEnd w:id="0"/>
      <w:r w:rsidRPr="00E65E4F">
        <w:rPr>
          <w:rFonts w:ascii="Times New Roman" w:eastAsia="SimSun" w:hAnsi="Times New Roman" w:cs="Mangal"/>
          <w:kern w:val="1"/>
          <w:sz w:val="24"/>
          <w:szCs w:val="24"/>
          <w:lang w:eastAsia="hi-IN" w:bidi="hi-IN"/>
        </w:rPr>
        <w:t xml:space="preserve">wpisanej do Centralnej Ewidencji                       </w:t>
      </w:r>
      <w:r>
        <w:rPr>
          <w:rFonts w:ascii="Times New Roman" w:eastAsia="SimSun" w:hAnsi="Times New Roman" w:cs="Mangal"/>
          <w:kern w:val="1"/>
          <w:sz w:val="24"/>
          <w:szCs w:val="24"/>
          <w:lang w:eastAsia="hi-IN" w:bidi="hi-IN"/>
        </w:rPr>
        <w:t xml:space="preserve">                               </w:t>
      </w:r>
      <w:r w:rsidRPr="00E65E4F">
        <w:rPr>
          <w:rFonts w:ascii="Times New Roman" w:eastAsia="SimSun" w:hAnsi="Times New Roman" w:cs="Mangal"/>
          <w:kern w:val="1"/>
          <w:sz w:val="24"/>
          <w:szCs w:val="24"/>
          <w:lang w:eastAsia="hi-IN" w:bidi="hi-IN"/>
        </w:rPr>
        <w:t>i Informacji o Działalności Gospodarczej, pod numerem NIP:</w:t>
      </w:r>
      <w:r w:rsidRPr="00E65E4F">
        <w:t xml:space="preserve"> </w:t>
      </w:r>
      <w:r w:rsidRPr="00E65E4F">
        <w:rPr>
          <w:rFonts w:ascii="Times New Roman" w:hAnsi="Times New Roman" w:cs="Times New Roman"/>
          <w:sz w:val="24"/>
          <w:szCs w:val="24"/>
        </w:rPr>
        <w:t>9840211011</w:t>
      </w:r>
      <w:r w:rsidRPr="00E65E4F">
        <w:rPr>
          <w:rFonts w:ascii="Times New Roman" w:eastAsia="SimSun" w:hAnsi="Times New Roman" w:cs="Mangal"/>
          <w:kern w:val="1"/>
          <w:sz w:val="24"/>
          <w:szCs w:val="24"/>
          <w:lang w:eastAsia="hi-IN" w:bidi="hi-IN"/>
        </w:rPr>
        <w:t xml:space="preserve">. W sprawach związanych z przetwarzaniem i ochroną danych osobowych kontakt możliwy jest za pomocą e-mail </w:t>
      </w:r>
      <w:r>
        <w:rPr>
          <w:rFonts w:ascii="Times New Roman" w:eastAsia="SimSun" w:hAnsi="Times New Roman" w:cs="Mangal"/>
          <w:kern w:val="1"/>
          <w:sz w:val="24"/>
          <w:szCs w:val="24"/>
          <w:lang w:eastAsia="hi-IN" w:bidi="hi-IN"/>
        </w:rPr>
        <w:t>prosinskim@willig.eu</w:t>
      </w:r>
      <w:hyperlink r:id="rId5" w:history="1"/>
      <w:r w:rsidRPr="00E65E4F">
        <w:rPr>
          <w:rFonts w:ascii="Times New Roman" w:eastAsia="SimSun" w:hAnsi="Times New Roman" w:cs="Mangal"/>
          <w:kern w:val="1"/>
          <w:sz w:val="24"/>
          <w:szCs w:val="24"/>
          <w:lang w:eastAsia="hi-IN" w:bidi="hi-IN"/>
        </w:rPr>
        <w:t xml:space="preserve">, lub osobiści w siedzibie </w:t>
      </w:r>
      <w:proofErr w:type="spellStart"/>
      <w:r>
        <w:rPr>
          <w:rFonts w:ascii="Times New Roman" w:eastAsia="SimSun" w:hAnsi="Times New Roman" w:cs="Mangal"/>
          <w:kern w:val="1"/>
          <w:sz w:val="24"/>
          <w:szCs w:val="24"/>
          <w:lang w:eastAsia="hi-IN" w:bidi="hi-IN"/>
        </w:rPr>
        <w:t>Willig</w:t>
      </w:r>
      <w:proofErr w:type="spellEnd"/>
      <w:r>
        <w:rPr>
          <w:rFonts w:ascii="Times New Roman" w:eastAsia="SimSun" w:hAnsi="Times New Roman" w:cs="Mangal"/>
          <w:kern w:val="1"/>
          <w:sz w:val="24"/>
          <w:szCs w:val="24"/>
          <w:lang w:eastAsia="hi-IN" w:bidi="hi-IN"/>
        </w:rPr>
        <w:t xml:space="preserve"> Polska</w:t>
      </w:r>
    </w:p>
    <w:p w:rsidR="00E65E4F" w:rsidRPr="00E65E4F" w:rsidRDefault="00E65E4F" w:rsidP="00E65E4F">
      <w:pPr>
        <w:widowControl w:val="0"/>
        <w:suppressAutoHyphens/>
        <w:spacing w:after="0" w:line="276" w:lineRule="auto"/>
        <w:jc w:val="both"/>
        <w:rPr>
          <w:rFonts w:ascii="Times New Roman" w:eastAsia="SimSun" w:hAnsi="Times New Roman" w:cs="Mangal"/>
          <w:kern w:val="1"/>
          <w:sz w:val="24"/>
          <w:szCs w:val="24"/>
          <w:lang w:eastAsia="hi-IN" w:bidi="hi-IN"/>
        </w:rPr>
      </w:pPr>
      <w:r w:rsidRPr="00E65E4F">
        <w:rPr>
          <w:rFonts w:ascii="Times New Roman" w:eastAsia="SimSun" w:hAnsi="Times New Roman" w:cs="Mangal"/>
          <w:kern w:val="1"/>
          <w:sz w:val="24"/>
          <w:szCs w:val="24"/>
          <w:lang w:eastAsia="hi-IN" w:bidi="hi-IN"/>
        </w:rPr>
        <w:t>Podane przez Ciebie dane osobowe będą przetwarzane w następujących celach:</w:t>
      </w:r>
    </w:p>
    <w:p w:rsidR="00E65E4F" w:rsidRPr="00E65E4F" w:rsidRDefault="00E65E4F" w:rsidP="00E65E4F">
      <w:pPr>
        <w:widowControl w:val="0"/>
        <w:numPr>
          <w:ilvl w:val="0"/>
          <w:numId w:val="1"/>
        </w:numPr>
        <w:suppressAutoHyphens/>
        <w:spacing w:after="0" w:line="276" w:lineRule="auto"/>
        <w:contextualSpacing/>
        <w:jc w:val="both"/>
        <w:rPr>
          <w:rFonts w:ascii="Times New Roman" w:eastAsia="SimSun" w:hAnsi="Times New Roman" w:cs="Mangal"/>
          <w:kern w:val="1"/>
          <w:sz w:val="24"/>
          <w:szCs w:val="21"/>
          <w:lang w:eastAsia="hi-IN" w:bidi="hi-IN"/>
        </w:rPr>
      </w:pPr>
      <w:r w:rsidRPr="00E65E4F">
        <w:rPr>
          <w:rFonts w:ascii="Times New Roman" w:eastAsia="SimSun" w:hAnsi="Times New Roman" w:cs="Mangal"/>
          <w:kern w:val="1"/>
          <w:sz w:val="24"/>
          <w:szCs w:val="21"/>
          <w:lang w:eastAsia="hi-IN" w:bidi="hi-IN"/>
        </w:rPr>
        <w:t>wykonania umowy kupna- sprzedaży bądź usługi – przetwarzanie jest niezbędne                          do wykonania umowy, dane będą przechowywane aż do czasu zakończenia umowy.</w:t>
      </w:r>
    </w:p>
    <w:p w:rsidR="00E65E4F" w:rsidRPr="00E65E4F" w:rsidRDefault="00E65E4F" w:rsidP="00E65E4F">
      <w:pPr>
        <w:widowControl w:val="0"/>
        <w:numPr>
          <w:ilvl w:val="0"/>
          <w:numId w:val="1"/>
        </w:numPr>
        <w:suppressAutoHyphens/>
        <w:spacing w:after="0" w:line="276" w:lineRule="auto"/>
        <w:contextualSpacing/>
        <w:jc w:val="both"/>
        <w:rPr>
          <w:rFonts w:ascii="Times New Roman" w:eastAsia="SimSun" w:hAnsi="Times New Roman" w:cs="Mangal"/>
          <w:kern w:val="1"/>
          <w:sz w:val="24"/>
          <w:szCs w:val="21"/>
          <w:lang w:eastAsia="hi-IN" w:bidi="hi-IN"/>
        </w:rPr>
      </w:pPr>
      <w:r w:rsidRPr="00E65E4F">
        <w:rPr>
          <w:rFonts w:ascii="Times New Roman" w:eastAsia="SimSun" w:hAnsi="Times New Roman" w:cs="Mangal"/>
          <w:kern w:val="1"/>
          <w:sz w:val="24"/>
          <w:szCs w:val="21"/>
          <w:lang w:eastAsia="hi-IN" w:bidi="hi-IN"/>
        </w:rPr>
        <w:t>- marketingu – dane będą przechowywane do czasu zakończenia umowy lub złożenia sprzeciwu,</w:t>
      </w:r>
    </w:p>
    <w:p w:rsidR="00E65E4F" w:rsidRPr="00E65E4F" w:rsidRDefault="00E65E4F" w:rsidP="00E65E4F">
      <w:pPr>
        <w:widowControl w:val="0"/>
        <w:numPr>
          <w:ilvl w:val="0"/>
          <w:numId w:val="1"/>
        </w:numPr>
        <w:suppressAutoHyphens/>
        <w:spacing w:after="0" w:line="276" w:lineRule="auto"/>
        <w:contextualSpacing/>
        <w:jc w:val="both"/>
        <w:rPr>
          <w:rFonts w:ascii="Times New Roman" w:eastAsia="SimSun" w:hAnsi="Times New Roman" w:cs="Mangal"/>
          <w:kern w:val="1"/>
          <w:sz w:val="24"/>
          <w:szCs w:val="21"/>
          <w:lang w:eastAsia="hi-IN" w:bidi="hi-IN"/>
        </w:rPr>
      </w:pPr>
      <w:r w:rsidRPr="00E65E4F">
        <w:rPr>
          <w:rFonts w:ascii="Times New Roman" w:eastAsia="SimSun" w:hAnsi="Times New Roman" w:cs="Mangal"/>
          <w:kern w:val="1"/>
          <w:sz w:val="24"/>
          <w:szCs w:val="21"/>
          <w:lang w:eastAsia="hi-IN" w:bidi="hi-IN"/>
        </w:rPr>
        <w:t xml:space="preserve">finansowo- księgowych – przetwarzanie jest niezbędne do wykonania przepisów prawa podatkowego </w:t>
      </w:r>
    </w:p>
    <w:p w:rsidR="00E65E4F" w:rsidRPr="00E65E4F" w:rsidRDefault="00E65E4F" w:rsidP="00E65E4F">
      <w:pPr>
        <w:widowControl w:val="0"/>
        <w:numPr>
          <w:ilvl w:val="0"/>
          <w:numId w:val="1"/>
        </w:numPr>
        <w:suppressAutoHyphens/>
        <w:spacing w:after="0" w:line="276" w:lineRule="auto"/>
        <w:contextualSpacing/>
        <w:jc w:val="both"/>
        <w:rPr>
          <w:rFonts w:ascii="Times New Roman" w:eastAsia="SimSun" w:hAnsi="Times New Roman" w:cs="Mangal"/>
          <w:kern w:val="1"/>
          <w:sz w:val="24"/>
          <w:szCs w:val="21"/>
          <w:lang w:eastAsia="hi-IN" w:bidi="hi-IN"/>
        </w:rPr>
      </w:pPr>
      <w:r w:rsidRPr="00E65E4F">
        <w:rPr>
          <w:rFonts w:ascii="Times New Roman" w:eastAsia="SimSun" w:hAnsi="Times New Roman" w:cs="Mangal"/>
          <w:kern w:val="1"/>
          <w:sz w:val="24"/>
          <w:szCs w:val="21"/>
          <w:lang w:eastAsia="hi-IN" w:bidi="hi-IN"/>
        </w:rPr>
        <w:t>obrony przed roszczeniami i dochodzenia roszczeń – przechowywane są do czasu wygaśnięcia okresu roszczeń zgodnie z przepisami Kodeksu Cywilnego</w:t>
      </w:r>
    </w:p>
    <w:p w:rsidR="00E65E4F" w:rsidRPr="00E65E4F" w:rsidRDefault="00E65E4F" w:rsidP="00E65E4F">
      <w:pPr>
        <w:widowControl w:val="0"/>
        <w:numPr>
          <w:ilvl w:val="0"/>
          <w:numId w:val="1"/>
        </w:numPr>
        <w:suppressAutoHyphens/>
        <w:spacing w:after="0" w:line="276" w:lineRule="auto"/>
        <w:contextualSpacing/>
        <w:jc w:val="both"/>
        <w:rPr>
          <w:rFonts w:ascii="Times New Roman" w:eastAsia="SimSun" w:hAnsi="Times New Roman" w:cs="Mangal"/>
          <w:kern w:val="1"/>
          <w:sz w:val="24"/>
          <w:szCs w:val="21"/>
          <w:lang w:eastAsia="hi-IN" w:bidi="hi-IN"/>
        </w:rPr>
      </w:pPr>
      <w:r w:rsidRPr="00E65E4F">
        <w:rPr>
          <w:rFonts w:ascii="Times New Roman" w:eastAsia="SimSun" w:hAnsi="Times New Roman" w:cs="Mangal"/>
          <w:kern w:val="1"/>
          <w:sz w:val="24"/>
          <w:szCs w:val="21"/>
          <w:lang w:eastAsia="hi-IN" w:bidi="hi-IN"/>
        </w:rPr>
        <w:t>prowadzenia procesów reklamacyjnych.</w:t>
      </w:r>
    </w:p>
    <w:p w:rsidR="00E65E4F" w:rsidRPr="00E65E4F" w:rsidRDefault="00E65E4F" w:rsidP="00E65E4F">
      <w:pPr>
        <w:widowControl w:val="0"/>
        <w:suppressAutoHyphens/>
        <w:spacing w:after="0" w:line="276" w:lineRule="auto"/>
        <w:jc w:val="both"/>
        <w:rPr>
          <w:rFonts w:ascii="Times New Roman" w:eastAsia="SimSun" w:hAnsi="Times New Roman" w:cs="Mangal"/>
          <w:kern w:val="1"/>
          <w:sz w:val="24"/>
          <w:szCs w:val="24"/>
          <w:lang w:eastAsia="hi-IN" w:bidi="hi-IN"/>
        </w:rPr>
      </w:pPr>
      <w:r w:rsidRPr="00E65E4F">
        <w:rPr>
          <w:rFonts w:ascii="Times New Roman" w:eastAsia="SimSun" w:hAnsi="Times New Roman" w:cs="Mangal"/>
          <w:kern w:val="1"/>
          <w:sz w:val="24"/>
          <w:szCs w:val="24"/>
          <w:lang w:eastAsia="hi-IN" w:bidi="hi-IN"/>
        </w:rPr>
        <w:t>Posiadasz prawo dostępu do treści swoich danych oraz prawo ich sprostowania, usunięcia, ograniczenia przetwarzania, prawo do przenoszenia danych, prawo wniesienia sprzeciwu            (np. jeśli dane są przetwarzane na podstawie Twojej zgody lub w celach marketingowych czy udostępnienia Twoich danych); posiadasz prawo do cofnięcia zgody w dowolnym momencie. W celu cofnięcia zgody możesz skontaktować się z sekretariatem „</w:t>
      </w:r>
      <w:proofErr w:type="spellStart"/>
      <w:r>
        <w:rPr>
          <w:rFonts w:ascii="Times New Roman" w:eastAsia="SimSun" w:hAnsi="Times New Roman" w:cs="Mangal"/>
          <w:kern w:val="1"/>
          <w:sz w:val="24"/>
          <w:szCs w:val="24"/>
          <w:lang w:eastAsia="hi-IN" w:bidi="hi-IN"/>
        </w:rPr>
        <w:t>Willig</w:t>
      </w:r>
      <w:proofErr w:type="spellEnd"/>
      <w:r>
        <w:rPr>
          <w:rFonts w:ascii="Times New Roman" w:eastAsia="SimSun" w:hAnsi="Times New Roman" w:cs="Mangal"/>
          <w:kern w:val="1"/>
          <w:sz w:val="24"/>
          <w:szCs w:val="24"/>
          <w:lang w:eastAsia="hi-IN" w:bidi="hi-IN"/>
        </w:rPr>
        <w:t xml:space="preserve"> Polska</w:t>
      </w:r>
      <w:r w:rsidRPr="00E65E4F">
        <w:rPr>
          <w:rFonts w:ascii="Times New Roman" w:eastAsia="SimSun" w:hAnsi="Times New Roman" w:cs="Mangal"/>
          <w:kern w:val="1"/>
          <w:sz w:val="24"/>
          <w:szCs w:val="24"/>
          <w:lang w:eastAsia="hi-IN" w:bidi="hi-IN"/>
        </w:rPr>
        <w:t>” pod wskazanym wyżej adresem e- mail lub osobiści w siedzibie „</w:t>
      </w:r>
      <w:proofErr w:type="spellStart"/>
      <w:r>
        <w:rPr>
          <w:rFonts w:ascii="Times New Roman" w:eastAsia="SimSun" w:hAnsi="Times New Roman" w:cs="Mangal"/>
          <w:kern w:val="1"/>
          <w:sz w:val="24"/>
          <w:szCs w:val="24"/>
          <w:lang w:eastAsia="hi-IN" w:bidi="hi-IN"/>
        </w:rPr>
        <w:t>Willig</w:t>
      </w:r>
      <w:proofErr w:type="spellEnd"/>
      <w:r>
        <w:rPr>
          <w:rFonts w:ascii="Times New Roman" w:eastAsia="SimSun" w:hAnsi="Times New Roman" w:cs="Mangal"/>
          <w:kern w:val="1"/>
          <w:sz w:val="24"/>
          <w:szCs w:val="24"/>
          <w:lang w:eastAsia="hi-IN" w:bidi="hi-IN"/>
        </w:rPr>
        <w:t xml:space="preserve"> Polska</w:t>
      </w:r>
      <w:r w:rsidRPr="00E65E4F">
        <w:rPr>
          <w:rFonts w:ascii="Times New Roman" w:eastAsia="SimSun" w:hAnsi="Times New Roman" w:cs="Mangal"/>
          <w:kern w:val="1"/>
          <w:sz w:val="24"/>
          <w:szCs w:val="24"/>
          <w:lang w:eastAsia="hi-IN" w:bidi="hi-IN"/>
        </w:rPr>
        <w:t>”. Masz również prawo wniesienia skargi do organu nadzorczego – Prezesa Urzędu Ochrony Danych Osobowych.</w:t>
      </w:r>
    </w:p>
    <w:p w:rsidR="00E65E4F" w:rsidRPr="00E65E4F" w:rsidRDefault="00E65E4F" w:rsidP="00E65E4F">
      <w:pPr>
        <w:widowControl w:val="0"/>
        <w:suppressAutoHyphens/>
        <w:spacing w:after="0" w:line="276" w:lineRule="auto"/>
        <w:jc w:val="both"/>
        <w:rPr>
          <w:rFonts w:ascii="Times New Roman" w:eastAsia="SimSun" w:hAnsi="Times New Roman" w:cs="Mangal"/>
          <w:kern w:val="1"/>
          <w:sz w:val="24"/>
          <w:szCs w:val="24"/>
          <w:lang w:eastAsia="hi-IN" w:bidi="hi-IN"/>
        </w:rPr>
      </w:pPr>
      <w:r w:rsidRPr="00E65E4F">
        <w:rPr>
          <w:rFonts w:ascii="Times New Roman" w:eastAsia="SimSun" w:hAnsi="Times New Roman" w:cs="Mangal"/>
          <w:kern w:val="1"/>
          <w:sz w:val="24"/>
          <w:szCs w:val="24"/>
          <w:lang w:eastAsia="hi-IN" w:bidi="hi-IN"/>
        </w:rPr>
        <w:t>Podanie przez Ciebie danych osobowych jest w pełni dobrowolne. Niepodanie danych osobowych będzie skutkowało niemożliwością pełnego wykonania zobowiązań, przyjętych przez „</w:t>
      </w:r>
      <w:proofErr w:type="spellStart"/>
      <w:r>
        <w:rPr>
          <w:rFonts w:ascii="Times New Roman" w:eastAsia="SimSun" w:hAnsi="Times New Roman" w:cs="Mangal"/>
          <w:kern w:val="1"/>
          <w:sz w:val="24"/>
          <w:szCs w:val="24"/>
          <w:lang w:eastAsia="hi-IN" w:bidi="hi-IN"/>
        </w:rPr>
        <w:t>Willig</w:t>
      </w:r>
      <w:proofErr w:type="spellEnd"/>
      <w:r>
        <w:rPr>
          <w:rFonts w:ascii="Times New Roman" w:eastAsia="SimSun" w:hAnsi="Times New Roman" w:cs="Mangal"/>
          <w:kern w:val="1"/>
          <w:sz w:val="24"/>
          <w:szCs w:val="24"/>
          <w:lang w:eastAsia="hi-IN" w:bidi="hi-IN"/>
        </w:rPr>
        <w:t xml:space="preserve"> Polska” Spółka z ograniczoną odpowiedzialnością</w:t>
      </w:r>
      <w:r w:rsidRPr="00E65E4F">
        <w:rPr>
          <w:rFonts w:ascii="Times New Roman" w:eastAsia="SimSun" w:hAnsi="Times New Roman" w:cs="Mangal"/>
          <w:kern w:val="1"/>
          <w:sz w:val="24"/>
          <w:szCs w:val="24"/>
          <w:lang w:eastAsia="hi-IN" w:bidi="hi-IN"/>
        </w:rPr>
        <w:t xml:space="preserve"> w ramach zawieranych        </w:t>
      </w:r>
      <w:r>
        <w:rPr>
          <w:rFonts w:ascii="Times New Roman" w:eastAsia="SimSun" w:hAnsi="Times New Roman" w:cs="Mangal"/>
          <w:kern w:val="1"/>
          <w:sz w:val="24"/>
          <w:szCs w:val="24"/>
          <w:lang w:eastAsia="hi-IN" w:bidi="hi-IN"/>
        </w:rPr>
        <w:t xml:space="preserve">        </w:t>
      </w:r>
      <w:r w:rsidRPr="00E65E4F">
        <w:rPr>
          <w:rFonts w:ascii="Times New Roman" w:eastAsia="SimSun" w:hAnsi="Times New Roman" w:cs="Mangal"/>
          <w:kern w:val="1"/>
          <w:sz w:val="24"/>
          <w:szCs w:val="24"/>
          <w:lang w:eastAsia="hi-IN" w:bidi="hi-IN"/>
        </w:rPr>
        <w:t>z Tobą umów.</w:t>
      </w:r>
    </w:p>
    <w:p w:rsidR="003804D1" w:rsidRDefault="003804D1"/>
    <w:sectPr w:rsidR="00380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5403"/>
    <w:multiLevelType w:val="hybridMultilevel"/>
    <w:tmpl w:val="A28A1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4F"/>
    <w:rsid w:val="003804D1"/>
    <w:rsid w:val="00755FC0"/>
    <w:rsid w:val="00E65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D97C0-8908-4BAF-A444-78EA2467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da@eldanidz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2185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ELDA</dc:creator>
  <cp:keywords/>
  <dc:description/>
  <cp:lastModifiedBy>Dawid ELDA</cp:lastModifiedBy>
  <cp:revision>2</cp:revision>
  <dcterms:created xsi:type="dcterms:W3CDTF">2018-10-15T11:46:00Z</dcterms:created>
  <dcterms:modified xsi:type="dcterms:W3CDTF">2018-10-16T09:39:00Z</dcterms:modified>
</cp:coreProperties>
</file>